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9" w:rsidRPr="00B67CC9" w:rsidRDefault="00B67CC9" w:rsidP="00B67CC9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b/>
          <w:color w:val="333333"/>
          <w:sz w:val="32"/>
          <w:szCs w:val="32"/>
          <w:lang w:eastAsia="pt-BR"/>
        </w:rPr>
      </w:pPr>
      <w:r w:rsidRPr="00B67CC9">
        <w:rPr>
          <w:rFonts w:ascii="Verdana" w:eastAsia="Times New Roman" w:hAnsi="Verdana" w:cs="Times New Roman"/>
          <w:b/>
          <w:color w:val="333333"/>
          <w:sz w:val="32"/>
          <w:szCs w:val="32"/>
          <w:lang w:eastAsia="pt-BR"/>
        </w:rPr>
        <w:t>Programação</w:t>
      </w:r>
    </w:p>
    <w:p w:rsidR="00B67CC9" w:rsidRDefault="00B67CC9" w:rsidP="00B67CC9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</w:pP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Oficina de Competitividade - "Introdução à Exportação"</w:t>
      </w:r>
    </w:p>
    <w:p w:rsidR="00B67CC9" w:rsidRPr="00B67CC9" w:rsidRDefault="00B67CC9" w:rsidP="00B67CC9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</w:pP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</w:r>
      <w:proofErr w:type="gramStart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>08:30</w:t>
      </w:r>
      <w:proofErr w:type="gramEnd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 xml:space="preserve"> às 09:00 Recepção, agenda e objetivo.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09:00 às 10:15 Por que exportar? Benefícios e oportunidades.</w:t>
      </w:r>
      <w:bookmarkStart w:id="0" w:name="_GoBack"/>
      <w:bookmarkEnd w:id="0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 xml:space="preserve">Linguagem do Comércio Exterior. </w:t>
      </w:r>
      <w:proofErr w:type="gramStart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>10:15</w:t>
      </w:r>
      <w:proofErr w:type="gramEnd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 xml:space="preserve"> às 10:30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</w:r>
      <w:proofErr w:type="spellStart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>Coffee</w:t>
      </w:r>
      <w:proofErr w:type="spellEnd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 xml:space="preserve"> break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10:30 às 12:30 Fluxograma de exportação (1):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 xml:space="preserve">Como encontrar clientes e como preparar um pedido para exportação. </w:t>
      </w:r>
      <w:proofErr w:type="gramStart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>12:30</w:t>
      </w:r>
      <w:proofErr w:type="gramEnd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 xml:space="preserve"> às 14:00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Almoço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14:00 às 15:30 Fluxograma de exportação (2):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Da entrega da mercadoria ao recebimento da moeda estrangeira (liquidação do cambio).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15:30 às 15:45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</w:r>
      <w:proofErr w:type="spellStart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>Coffee</w:t>
      </w:r>
      <w:proofErr w:type="spellEnd"/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t xml:space="preserve"> break 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15:45 às 16:45 Feiras Internacionais (como participar).</w:t>
      </w:r>
      <w:r w:rsidRPr="00B67CC9">
        <w:rPr>
          <w:rFonts w:ascii="Verdana" w:eastAsia="Times New Roman" w:hAnsi="Verdana" w:cs="Times New Roman"/>
          <w:color w:val="333333"/>
          <w:sz w:val="32"/>
          <w:szCs w:val="32"/>
          <w:lang w:eastAsia="pt-BR"/>
        </w:rPr>
        <w:br/>
        <w:t>16:45 às 18:00 Como estruturar o departamento de comércio exterior</w:t>
      </w:r>
    </w:p>
    <w:p w:rsidR="00531A0C" w:rsidRPr="00B67CC9" w:rsidRDefault="00531A0C">
      <w:pPr>
        <w:rPr>
          <w:sz w:val="32"/>
          <w:szCs w:val="32"/>
        </w:rPr>
      </w:pPr>
    </w:p>
    <w:sectPr w:rsidR="00531A0C" w:rsidRPr="00B67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9"/>
    <w:rsid w:val="00531A0C"/>
    <w:rsid w:val="005A5E50"/>
    <w:rsid w:val="00B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</dc:creator>
  <cp:lastModifiedBy>Blog</cp:lastModifiedBy>
  <cp:revision>1</cp:revision>
  <dcterms:created xsi:type="dcterms:W3CDTF">2016-10-25T16:20:00Z</dcterms:created>
  <dcterms:modified xsi:type="dcterms:W3CDTF">2016-10-25T16:21:00Z</dcterms:modified>
</cp:coreProperties>
</file>