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07D" w:rsidRPr="00F32ECF" w:rsidRDefault="00F32ECF">
      <w:pPr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F32ECF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Programação Semana Nacional de Trânsito em Petrolina</w:t>
      </w:r>
      <w:r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20</w:t>
      </w:r>
      <w:bookmarkStart w:id="0" w:name="_GoBack"/>
      <w:bookmarkEnd w:id="0"/>
      <w:r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18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hAnsi="Times New Roman" w:cs="Times New Roman"/>
          <w:color w:val="262626" w:themeColor="text1" w:themeTint="D9"/>
        </w:rPr>
      </w:pP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17/09 - Palestra - empresa Beira Rio no Distrito Industrial – às 8h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18/09 - Abertura no auditório do SEST/SENAT - às 8h30min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 xml:space="preserve">18/09 - Apresentação Sec. Acessibilidade no SEST/SENAT– às </w:t>
      </w:r>
      <w:proofErr w:type="gramStart"/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9h</w:t>
      </w:r>
      <w:proofErr w:type="gramEnd"/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18/09  Palestra Educativa de Trânsito no SEST/SENAT– às 16h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19/09  Palestra no SESC – às 9h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19/09 Blitz Educativa/Palestra na Avenida Guararapes - às 16h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20/09 Blitz Educativa/Palestra na Avenida M Ângelo – às 8h 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20/09 Blitz Educativa/Palestra na Avenida Guararapes – às 16h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22/09 Blitz Educativa Nova Descoberta na Avenida Principal – às 8h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22/09 Blitz Educativa/Palestra na Avenida Guararapes – às 16h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24/09 Blitz Educativa/Palestra na Avenida Guararapes – às 8h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25/09 Blitz Educativa/Palestra na Avenida M Ângelo – às 8h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27/09 Palestra Educativa no São Francisco Têxtil - às 14h</w:t>
      </w:r>
    </w:p>
    <w:p w:rsidR="00F32ECF" w:rsidRPr="00F32ECF" w:rsidRDefault="00F32ECF" w:rsidP="00F32ECF">
      <w:pPr>
        <w:shd w:val="clear" w:color="auto" w:fill="FFFFFF"/>
        <w:spacing w:after="160" w:line="235" w:lineRule="atLeast"/>
        <w:jc w:val="both"/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</w:pPr>
      <w:r w:rsidRPr="00F32ECF">
        <w:rPr>
          <w:rFonts w:ascii="Times New Roman" w:eastAsia="Times New Roman" w:hAnsi="Times New Roman" w:cs="Times New Roman"/>
          <w:color w:val="262626" w:themeColor="text1" w:themeTint="D9"/>
          <w:lang w:eastAsia="pt-BR"/>
        </w:rPr>
        <w:t>30/09  Passeio Ciclístico na Orla de Petrolina – às 8h</w:t>
      </w:r>
    </w:p>
    <w:p w:rsidR="00F32ECF" w:rsidRPr="00F32ECF" w:rsidRDefault="00F32ECF">
      <w:pPr>
        <w:rPr>
          <w:rFonts w:ascii="Times New Roman" w:hAnsi="Times New Roman" w:cs="Times New Roman"/>
          <w:color w:val="262626" w:themeColor="text1" w:themeTint="D9"/>
        </w:rPr>
      </w:pPr>
    </w:p>
    <w:sectPr w:rsidR="00F32ECF" w:rsidRPr="00F32E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ECF"/>
    <w:rsid w:val="005A2C76"/>
    <w:rsid w:val="00A7507D"/>
    <w:rsid w:val="00F3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9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747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britto02</dc:creator>
  <cp:lastModifiedBy>carlos britto02</cp:lastModifiedBy>
  <cp:revision>1</cp:revision>
  <dcterms:created xsi:type="dcterms:W3CDTF">2018-09-14T19:12:00Z</dcterms:created>
  <dcterms:modified xsi:type="dcterms:W3CDTF">2018-09-14T19:13:00Z</dcterms:modified>
</cp:coreProperties>
</file>