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0C3" w:rsidRDefault="00F010C3">
      <w:r>
        <w:t xml:space="preserve">COMUNICADO </w:t>
      </w:r>
    </w:p>
    <w:p w:rsidR="00F010C3" w:rsidRDefault="00F010C3"/>
    <w:p w:rsidR="00F010C3" w:rsidRDefault="00F010C3" w:rsidP="00F010C3">
      <w:pPr>
        <w:jc w:val="both"/>
      </w:pPr>
      <w:r>
        <w:t xml:space="preserve">O Instituto Estadual do Meio Ambiente e Recursos Hídricos – INEMA, através da Unidade Regional do Sertão do São Francisco em Juazeiro como órgão responsável pela execução da política estadual do meio ambiente e preocupado com o uso indiscriminado de madeira no período de festejos juninos; </w:t>
      </w:r>
    </w:p>
    <w:p w:rsidR="00F010C3" w:rsidRDefault="00F010C3" w:rsidP="00F010C3">
      <w:pPr>
        <w:jc w:val="both"/>
      </w:pPr>
      <w:r>
        <w:t xml:space="preserve">CONSIDERANDO que tradicionalmente as fogueiras juninas compõem um dos principais atrativos durante as festas alusivas ao São João e São Pedro e, </w:t>
      </w:r>
    </w:p>
    <w:p w:rsidR="00F010C3" w:rsidRDefault="00F010C3" w:rsidP="00F010C3">
      <w:pPr>
        <w:jc w:val="both"/>
      </w:pPr>
      <w:r>
        <w:t xml:space="preserve">CONSIDERANDO, também, que a legislação em vigor, em especial o decreto estadual nº 15.180/14 e o novo código florestal (Lei Federal nº 12.651-12) não permitem a utilização de madeiras ilegais; exigindo-se no transporte e armazenamento de produto florestal de origem nativa (inclusive, lenha morta ou caída) o necessário Documento de Origem Florestal – DOF e a respectiva Nota Fiscal. </w:t>
      </w:r>
    </w:p>
    <w:p w:rsidR="00F010C3" w:rsidRDefault="00F010C3" w:rsidP="00F010C3">
      <w:pPr>
        <w:jc w:val="both"/>
      </w:pPr>
      <w:r>
        <w:t xml:space="preserve">ORIENTA que as fogueiras podem ser feitas utilizando lenha de podas de frutíferas como manga, caju, uva, dentre outras ou de plantas ornamentais de arborização urbana, assim como resíduos ou lenha de espécies exóticas a exemplo de </w:t>
      </w:r>
      <w:proofErr w:type="spellStart"/>
      <w:r>
        <w:t>algaroba</w:t>
      </w:r>
      <w:proofErr w:type="spellEnd"/>
      <w:r>
        <w:t xml:space="preserve">, </w:t>
      </w:r>
      <w:proofErr w:type="spellStart"/>
      <w:r>
        <w:t>neem</w:t>
      </w:r>
      <w:proofErr w:type="spellEnd"/>
      <w:r>
        <w:t xml:space="preserve">, etc. </w:t>
      </w:r>
    </w:p>
    <w:p w:rsidR="00F010C3" w:rsidRDefault="00F010C3" w:rsidP="00F010C3">
      <w:pPr>
        <w:jc w:val="both"/>
      </w:pPr>
      <w:r>
        <w:t xml:space="preserve">ALERTA a população que não desmate, não comercialize e não use lenha nativa e ilegal em fogueiras, pois as </w:t>
      </w:r>
      <w:proofErr w:type="spellStart"/>
      <w:r>
        <w:t>consequências</w:t>
      </w:r>
      <w:proofErr w:type="spellEnd"/>
      <w:r>
        <w:t xml:space="preserve">, que são desastrosas ao meio ambiente, sobretudo para o nosso frágil bioma Caatinga, têm rebatimento na saúde e na qualidade de vida de todos. </w:t>
      </w:r>
    </w:p>
    <w:p w:rsidR="00F010C3" w:rsidRDefault="00F010C3" w:rsidP="00F010C3">
      <w:pPr>
        <w:jc w:val="both"/>
      </w:pPr>
      <w:r>
        <w:t xml:space="preserve">Acarretando, ainda, prejuízos no bolso daqueles que contribuem com degradação ambiental. Por isso, o INEMA INTENSIFICARÁ as ações de fiscalização nesse período junino visando o combate ao desmate, transporte, armazenamento e utilização de lenha ilegal na regional de Juazeiro, esperando contar com o apoio da população. </w:t>
      </w:r>
    </w:p>
    <w:p w:rsidR="00F010C3" w:rsidRDefault="00F010C3" w:rsidP="00F010C3">
      <w:pPr>
        <w:jc w:val="both"/>
      </w:pPr>
    </w:p>
    <w:p w:rsidR="00E141FA" w:rsidRDefault="00F010C3" w:rsidP="00F010C3">
      <w:pPr>
        <w:jc w:val="both"/>
      </w:pPr>
      <w:r>
        <w:t>JUAZEIRO/BA, 18.06.2018</w:t>
      </w:r>
    </w:p>
    <w:p w:rsidR="00F010C3" w:rsidRDefault="00F010C3" w:rsidP="00F010C3">
      <w:pPr>
        <w:jc w:val="both"/>
      </w:pPr>
    </w:p>
    <w:p w:rsidR="00F010C3" w:rsidRDefault="00F010C3" w:rsidP="00F010C3">
      <w:pPr>
        <w:jc w:val="both"/>
      </w:pPr>
      <w:r>
        <w:t>ASCOM INEMA</w:t>
      </w:r>
    </w:p>
    <w:sectPr w:rsidR="00F010C3" w:rsidSect="00972E0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010C3"/>
    <w:rsid w:val="004D1854"/>
    <w:rsid w:val="007B2FCC"/>
    <w:rsid w:val="00972E07"/>
    <w:rsid w:val="00F010C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2E07"/>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267</Words>
  <Characters>1445</Characters>
  <Application>Microsoft Office Word</Application>
  <DocSecurity>0</DocSecurity>
  <Lines>12</Lines>
  <Paragraphs>3</Paragraphs>
  <ScaleCrop>false</ScaleCrop>
  <Company/>
  <LinksUpToDate>false</LinksUpToDate>
  <CharactersWithSpaces>1709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anselmo.matos</dc:creator>
  <cp:lastModifiedBy>anselmo.matos</cp:lastModifiedBy>
  <cp:revision>1</cp:revision>
  <dcterms:created xsi:type="dcterms:W3CDTF">2018-06-18T20:24:00Z</dcterms:created>
  <dcterms:modified xsi:type="dcterms:W3CDTF">2018-06-18T20:26:00Z</dcterms:modified>
</cp:coreProperties>
</file>