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AB3" w:rsidRPr="00531AB3" w:rsidRDefault="00531AB3" w:rsidP="00531AB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Programação da 1ª </w:t>
      </w:r>
      <w:r w:rsidRPr="00531AB3">
        <w:rPr>
          <w:rFonts w:ascii="Arial" w:hAnsi="Arial" w:cs="Arial"/>
          <w:b/>
          <w:bCs/>
          <w:color w:val="000000"/>
          <w:shd w:val="clear" w:color="auto" w:fill="FFFFFF"/>
        </w:rPr>
        <w:t>Feira da Agricultura Familiar e de Caprinos e Ovinos no Vale do Salitre</w:t>
      </w:r>
    </w:p>
    <w:p w:rsidR="00531AB3" w:rsidRPr="00531AB3" w:rsidRDefault="00531AB3" w:rsidP="00531AB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 </w:t>
      </w:r>
    </w:p>
    <w:p w:rsidR="00531AB3" w:rsidRPr="00531AB3" w:rsidRDefault="00531AB3" w:rsidP="00531AB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Sexta-Feira - 01/09/2017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bookmarkStart w:id="0" w:name="_GoBack"/>
      <w:bookmarkEnd w:id="0"/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 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16h – Abertura do Parque para a chegada dos animais;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18h 30 – Apresentação cultural - Roda de Braço;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19h – Abertura do evento;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20h --Coquetel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20h – Lançamento do clip P1 Rappers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23h – Encerramento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 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 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Sábado – 02/09/2017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 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 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08h - Abertura do Parque para a chegada dos animais;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08h às 22h-Exposição de animais e de trabalhos tecnológicos. Comercialização de artesanatos, de produtos da culinária local e de outros produtos afins;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09h às 17h – Cadastro Ambiental Rural – CEFIR - STRJ;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10h – Palestra sobre integração da </w:t>
      </w:r>
      <w:proofErr w:type="spellStart"/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caprinovinocultura</w:t>
      </w:r>
      <w:proofErr w:type="spellEnd"/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com a agricultura irrigada, LIBVASF – UNIVASF;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13h – Palestra sobre Agroecologia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15h 30 – Samba de Veio;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17h 30 – Cântico do hino do Salitre- </w:t>
      </w:r>
      <w:proofErr w:type="spellStart"/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Ilca</w:t>
      </w:r>
      <w:proofErr w:type="spellEnd"/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Ribeiro e Ato Solene;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18h às 00h– Show Musical – Edinho e Banda;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lastRenderedPageBreak/>
        <w:t>20h –  Inscrição das cabras e esvaziamento dos úberes dos animais que irão participar do torneio leiteiro;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00h – Encerramento.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 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 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Domingo – 03/09/2017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 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08h – Abertura do Parque para visitação;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08h 30 – Torneio Leiteiro;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10h – Palestra sobre Sistema de Produção de Caprinos e Ovinos – SEBRAE;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11h - Premiação das categorias vencedoras e distribuição de brindes para os expositores;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12h – Roda de São Gonçalo;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12h às 18h – Show Musical;</w:t>
      </w:r>
    </w:p>
    <w:p w:rsidR="00531AB3" w:rsidRPr="00531AB3" w:rsidRDefault="00531AB3" w:rsidP="00531AB3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pt-BR"/>
        </w:rPr>
      </w:pPr>
      <w:r w:rsidRPr="00531AB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18h – Encerramento.</w:t>
      </w:r>
    </w:p>
    <w:p w:rsidR="00F84839" w:rsidRDefault="00F84839"/>
    <w:sectPr w:rsidR="00F8483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AB3"/>
    <w:rsid w:val="00531AB3"/>
    <w:rsid w:val="00F84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486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207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britto02</dc:creator>
  <cp:lastModifiedBy>carlos britto02</cp:lastModifiedBy>
  <cp:revision>1</cp:revision>
  <dcterms:created xsi:type="dcterms:W3CDTF">2017-08-28T20:10:00Z</dcterms:created>
  <dcterms:modified xsi:type="dcterms:W3CDTF">2017-08-28T20:11:00Z</dcterms:modified>
</cp:coreProperties>
</file>