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u w:val="single"/>
          <w:lang w:eastAsia="pt-BR"/>
        </w:rPr>
        <w:t>CONFIRA ABAIXO A AGENDA COMPLETA</w:t>
      </w:r>
      <w:r>
        <w:rPr>
          <w:rFonts w:ascii="Verdana" w:eastAsia="Times New Roman" w:hAnsi="Verdana" w:cs="Times New Roman"/>
          <w:color w:val="333333"/>
          <w:sz w:val="20"/>
          <w:szCs w:val="20"/>
          <w:u w:val="single"/>
          <w:lang w:eastAsia="pt-BR"/>
        </w:rPr>
        <w:t xml:space="preserve"> DA CARAVANA SIGA BEM EM CABROBÓ (PE)</w:t>
      </w:r>
      <w:bookmarkStart w:id="0" w:name="_GoBack"/>
      <w:bookmarkEnd w:id="0"/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Exames de Saúde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A natureza itinerante de trabalho a que a categoria é submetida faz com que os profissionais das estradas encontrem grande dificuldade em cuidar da saúde. De acordo com estudo da Confederação Nacional do Transporte (CNT),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55% 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dos motoristas não têm o hábito de passar por exames preventivos de saúde. Ao mesmo tempo,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24%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 utilizam ou já utilizaram medicamentos controlados. Desse total,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58%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 para hipertensão. Cerca de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60%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 não praticam exercícios físicos.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Por isso, a Caravana Siga Bem oferece em todos os seus eventos o Espaço da Saúde, que conta com o apoio de profissionais especializados das Secretarias da Saúde dos municípios visitados. Nele, os visitantes passam por testes de glicemia, pressão arterial, são vacinados e fazem exames rápidos de HIV e sífilis, além de outros serviços.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Violência nas estradas</w:t>
      </w:r>
    </w:p>
    <w:p w:rsidR="00B94334" w:rsidRPr="00B94334" w:rsidRDefault="00B94334" w:rsidP="00B94334">
      <w:pPr>
        <w:shd w:val="clear" w:color="auto" w:fill="FFFFFF"/>
        <w:spacing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br/>
      </w:r>
      <w:r w:rsidRPr="00B94334">
        <w:rPr>
          <w:rFonts w:ascii="Arial" w:eastAsia="Times New Roman" w:hAnsi="Arial" w:cs="Arial"/>
          <w:b/>
          <w:bCs/>
          <w:color w:val="333333"/>
          <w:sz w:val="20"/>
          <w:szCs w:val="20"/>
          <w:lang w:eastAsia="pt-BR"/>
        </w:rPr>
        <w:t>​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lang w:eastAsia="pt-BR"/>
        </w:rPr>
        <w:t>​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A ação envolve ainda palestras de conscientização com o objetivo de promover a reflexão sobre temas importantes para quem vive a rotina das estradas. Uma delas é o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Siga Bem Criança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. A palestra conversa diretamente com os caminhoneiros, que possuem um relevante papel de vigilante das rodovias, onde se concentra a maioria dos pontos de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exploração sexual de crianças e adolescentes, sobre como levar as denúncias às autoridades por meio do Disque 100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. De acordo com levantamento da PRF, as estradas brasileiras concentram mais de 1,8 mil pontos de risco a ocorrências desse crime.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Outro importante parceiro é a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Polícia Rodoviária Federal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, que acompanha a ação em todas as etapas com as palestras do Cinema Rodoviário. As estradas brasileiras dizimam dezenas de milhares de vidas todos os anos. Em 2015, foram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42 mil mortes e mais de 500 mil casos de invalidez permanentes 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resultantes da violência do trânsito no país.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Buscando contornar este cenário por meio da educação, as palestras convidam os motoristas para um diálogo sobre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direção segura e responsabilidade no trânsito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, orientando também sobre leis de Código de Trânsito Brasileiro.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O projeto ainda aborda outro tema de extrema importância para a categoria que é o uso de drogas estimulantes durante a jornada de trabalho.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Teatro com apoio da ONU aborda Direitos Humanos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Arial" w:eastAsia="Times New Roman" w:hAnsi="Arial" w:cs="Arial"/>
          <w:b/>
          <w:bCs/>
          <w:color w:val="333333"/>
          <w:sz w:val="20"/>
          <w:szCs w:val="20"/>
          <w:lang w:eastAsia="pt-BR"/>
        </w:rPr>
        <w:t>​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A Caravana Siga Bem 2016 terá, em todas as cidades visitadas, a apresentação da peça teatral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 xml:space="preserve">"Ó </w:t>
      </w:r>
      <w:proofErr w:type="spellStart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Xente</w:t>
      </w:r>
      <w:proofErr w:type="spellEnd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! E os Direitos da Gente?". 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Com apoio inédito da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Organização das Nações Unidas (ONU)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, a peça abordará de forma lúdica e divertida os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17 Objetivos de Desenvolvimento Sustentável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.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lastRenderedPageBreak/>
        <w:t>O objetivo é ajudar a disseminar o conteúdo da Agenda 2030, firmada em setembro do ano passado pelos 193 países membros da organização e que contém os 17 ODS. Suas 169 metas está estruturada em três pilares: o social, o ambiental e o econômico.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"Os ODS são um compromisso global para promover, de forma integrada, a proteção ambiental, o progresso social e o crescimento econômico em escala global. Para que o desenvolvimento sustentável seja alcançado é crucial harmonizar as suas três dimensões. Não basta apenas crescer; </w:t>
      </w:r>
      <w:proofErr w:type="gramStart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é</w:t>
      </w:r>
      <w:proofErr w:type="gram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 fundamental também incluir e proteger. Esses elementos são interligados e fundamentais para o bem-estar dos indivíduos e das sociedades", declarou o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 xml:space="preserve">coordenador residente do Sistema ONU no Brasil, </w:t>
      </w:r>
      <w:proofErr w:type="spellStart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Niky</w:t>
      </w:r>
      <w:proofErr w:type="spellEnd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 xml:space="preserve"> </w:t>
      </w:r>
      <w:proofErr w:type="spellStart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Fabiancic</w:t>
      </w:r>
      <w:proofErr w:type="spell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, para quem iniciativas como a da Caravana Siga Bem vão ao encontro do princípio da nova agenda global, que é "não deixar ninguém para trás." A parceria também contemplará atividades promovidas </w:t>
      </w:r>
      <w:bookmarkStart w:id="1" w:name="m_-245704109491775105_m_-562231607319418"/>
      <w:bookmarkEnd w:id="1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pelos organismos da ONU e entrega de materiais informativos.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Para promover o tema, a Caravana Siga Bem irá apresentar em cada uma das mais de 100 cidades visitadas a peça teatral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 xml:space="preserve">"Ó </w:t>
      </w:r>
      <w:proofErr w:type="spellStart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Xente</w:t>
      </w:r>
      <w:proofErr w:type="spellEnd"/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! E os Direitos da Gente?"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, que usará o clássico Dom Quixote como referência para mostrar a busca dos cidadãos pela conquista e exercício dos Direitos Humanos.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No espetáculo, escrito por </w:t>
      </w:r>
      <w:proofErr w:type="spellStart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Josemir</w:t>
      </w:r>
      <w:proofErr w:type="spell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 Medeiros e com direção de Tito </w:t>
      </w:r>
      <w:proofErr w:type="spellStart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Teijido</w:t>
      </w:r>
      <w:proofErr w:type="spell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, a figura quixotesca será encarnada por um caminhoneiro que, durante a sua viagem, precisa combater os "monstros" com os quais se depara. Os "monstros" são inimigos que tiram da população a possibilidade de uma vida digna, ao cerceá-la de direitos básicos como: educação, saúde, condições dignas de trabalho, tolerância à diversidade e o respeito ao meio ambiente.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 "O espetáculo procura abordar de forma lúdica um tema que deve ser apropriado por todos os cidadãos, pois, para ter acesso aos Direitos Humanos, é preciso ter conhecimento do que ele significa", comenta o diretor artístico Tito </w:t>
      </w:r>
      <w:proofErr w:type="spellStart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Teijido</w:t>
      </w:r>
      <w:proofErr w:type="spell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. "Para transmitir esse tema de forma divertida e acessível, construímos uma peça que utiliza elementos da linguagem e da cultura popular, como a Poesia de Cordel, além de ter como inspiração um dos maiores personagens da literatura mundial, </w:t>
      </w:r>
      <w:proofErr w:type="gramStart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o Dom</w:t>
      </w:r>
      <w:proofErr w:type="gram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 Quixote", completa o diretor.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A peça é encenada pelos próprios motoristas e produtores do projeto.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Muitas atrações gratuitas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A </w:t>
      </w: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10ª edição da Caravana Siga Bem 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também promoverá diversas outras ações promocionais e de responsabilidade social. Entre as atividades estão: serviços de saúde, palestras educativas, massagem, corte de cabelo, apresentação de peça teatral, shows de dança, coral, orquestra e recreações.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Para os motoristas profissionais, a Caravana Siga Bem promoverá mais uma edição do concurso Caminhoneiro do Ano, que convidará habilitados nas categorias C, D e </w:t>
      </w:r>
      <w:proofErr w:type="spellStart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E</w:t>
      </w:r>
      <w:proofErr w:type="spellEnd"/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 a testarem seus conhecimentos e premiará o melhor colocado com um caminhão zero quilômetro, no valor de R$ 350 mil.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t>Mais de 100 cidades visitadas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20"/>
          <w:szCs w:val="20"/>
          <w:lang w:eastAsia="pt-BR"/>
        </w:rPr>
        <w:br/>
      </w:r>
      <w:r w:rsidRPr="00B94334">
        <w:rPr>
          <w:rFonts w:ascii="Arial" w:eastAsia="Times New Roman" w:hAnsi="Arial" w:cs="Arial"/>
          <w:b/>
          <w:bCs/>
          <w:color w:val="333333"/>
          <w:sz w:val="20"/>
          <w:szCs w:val="20"/>
          <w:lang w:eastAsia="pt-BR"/>
        </w:rPr>
        <w:t>​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 xml:space="preserve">Maior ação itinerante de promoções e responsabilidade social da América Latina, a Caravana Siga Bem realizará eventos em mais de 100 cidades de 22 estados </w:t>
      </w: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lastRenderedPageBreak/>
        <w:t>brasileiros, percorrendo 32 mil quilômetros de estrada ao longo dos próximos dez meses – do fim de agosto a meados maio de 2017.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Com diversas atrações e serviços, todos oferecidos gratuitamente, a Caravana transformará postos de combustível numa verdadeira festa para caminhoneiros e comunidades estradeiras. O objetivo é levar a este público serviços aos quais não têm acesso no dia a dia, devido à sua rotina itinerante.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E para atender aos rincões de norte a sul do país, a Caravana Siga Bem colocará duas equipes viajando simultaneamente: as Caravanas Eixo Norte e Eixo Sul.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A primeira passará para estados das regiões Centro-Oeste, Norte, Nordeste, retornando para São Paulo no fim do projeto. Já a Caravana Eixo Sul estaciona primeiramente no Paraná, para depois circular pelas regiões Sul, Centro-Oeste e Sudeste. </w:t>
      </w:r>
    </w:p>
    <w:p w:rsidR="00B94334" w:rsidRPr="00B94334" w:rsidRDefault="00B94334" w:rsidP="00B94334">
      <w:pPr>
        <w:shd w:val="clear" w:color="auto" w:fill="FFFFFF"/>
        <w:spacing w:before="100" w:beforeAutospacing="1" w:after="120" w:line="219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20"/>
          <w:szCs w:val="20"/>
          <w:lang w:eastAsia="pt-BR"/>
        </w:rPr>
        <w:t>O roteiro oficial da Caravana Siga Bem 2016 está disponível no site: </w:t>
      </w:r>
      <w:hyperlink r:id="rId5" w:tgtFrame="_blank" w:history="1">
        <w:r w:rsidRPr="00B94334">
          <w:rPr>
            <w:rFonts w:ascii="Verdana" w:eastAsia="Times New Roman" w:hAnsi="Verdana" w:cs="Times New Roman"/>
            <w:color w:val="0186BA"/>
            <w:sz w:val="20"/>
            <w:szCs w:val="20"/>
            <w:u w:val="single"/>
            <w:lang w:eastAsia="pt-BR"/>
          </w:rPr>
          <w:t>http://www.caravanasigabem.com.br/</w:t>
        </w:r>
      </w:hyperlink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lang w:eastAsia="pt-BR"/>
        </w:rPr>
        <w:t>Caravana Siga Bem 2016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Cabrobó - PE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Dias:</w:t>
      </w: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25 e 26/11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Local:</w:t>
      </w: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 Posto </w:t>
      </w:r>
      <w:proofErr w:type="spell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Limarques</w:t>
      </w:r>
      <w:proofErr w:type="spellEnd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 (ROD. BR </w:t>
      </w:r>
      <w:proofErr w:type="gram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428 KM</w:t>
      </w:r>
      <w:proofErr w:type="gramEnd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 10 S/N)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Horário:</w:t>
      </w:r>
      <w:r w:rsidRPr="00B94334">
        <w:rPr>
          <w:rFonts w:ascii="Verdana" w:eastAsia="Times New Roman" w:hAnsi="Verdana" w:cs="Times New Roman"/>
          <w:b/>
          <w:bCs/>
          <w:color w:val="333333"/>
          <w:sz w:val="19"/>
          <w:szCs w:val="19"/>
          <w:lang w:eastAsia="pt-BR"/>
        </w:rPr>
        <w:t> </w:t>
      </w: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das 13h às 22h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Teatro:</w:t>
      </w:r>
      <w:r w:rsidRPr="00B94334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 </w:t>
      </w: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Dia 26, às </w:t>
      </w:r>
      <w:proofErr w:type="gram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21h</w:t>
      </w:r>
      <w:proofErr w:type="gramEnd"/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Atrações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ind w:left="1560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§  Exames rápidos de saúde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ind w:left="1560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§  Corte de cabelo e massagem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ind w:left="1560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§  Apresentações Artísticas e Projetos Sociais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ind w:left="1560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§  Entrega de Brindes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ind w:left="1560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§  Concurso Cultural Caminhoneiro do Ano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Programação (dias 25 e 26)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u w:val="single"/>
          <w:lang w:eastAsia="pt-BR"/>
        </w:rPr>
        <w:t>Das 13h às 20h – Serviço de Saúde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Aferição de pressão arterial, Distribuição de preservativos, Teste Rápido de HIV, material sobre </w:t>
      </w:r>
      <w:proofErr w:type="spell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DSTs</w:t>
      </w:r>
      <w:proofErr w:type="spellEnd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, Vacinas, Orientação Sobre </w:t>
      </w:r>
      <w:proofErr w:type="gram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Drogas</w:t>
      </w:r>
      <w:proofErr w:type="gramEnd"/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Atendimento da equipe da Secretaria Municipal de Saúde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u w:val="single"/>
          <w:lang w:eastAsia="pt-BR"/>
        </w:rPr>
        <w:t>14h – Projeto Social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Apresentação de projetos artísticos locais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u w:val="single"/>
          <w:lang w:eastAsia="pt-BR"/>
        </w:rPr>
        <w:t>17h – Estúdio Siga Bem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Entrevistas e entretenimento com a equipe da Caravana Siga Bem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u w:val="single"/>
          <w:lang w:eastAsia="pt-BR"/>
        </w:rPr>
        <w:t>19h – Ciclo de Palestras</w:t>
      </w:r>
    </w:p>
    <w:p w:rsidR="00B94334" w:rsidRPr="00B94334" w:rsidRDefault="00B94334" w:rsidP="00B94334">
      <w:pPr>
        <w:shd w:val="clear" w:color="auto" w:fill="FFFFFF"/>
        <w:spacing w:after="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u w:val="single"/>
          <w:lang w:eastAsia="pt-BR"/>
        </w:rPr>
        <w:lastRenderedPageBreak/>
        <w:t>Palestra SIGA BEM CRIANÇA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Conselho Tutelar</w:t>
      </w:r>
    </w:p>
    <w:p w:rsidR="00B94334" w:rsidRPr="00B94334" w:rsidRDefault="00B94334" w:rsidP="00B94334">
      <w:pPr>
        <w:shd w:val="clear" w:color="auto" w:fill="FFFFFF"/>
        <w:spacing w:after="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u w:val="single"/>
          <w:lang w:eastAsia="pt-BR"/>
        </w:rPr>
        <w:t>Palestra SIGA BEM MULHER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proofErr w:type="spell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Creas</w:t>
      </w:r>
      <w:proofErr w:type="spellEnd"/>
    </w:p>
    <w:p w:rsidR="00B94334" w:rsidRPr="00B94334" w:rsidRDefault="00B94334" w:rsidP="00B94334">
      <w:pPr>
        <w:shd w:val="clear" w:color="auto" w:fill="FFFFFF"/>
        <w:spacing w:after="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u w:val="single"/>
          <w:lang w:eastAsia="pt-BR"/>
        </w:rPr>
        <w:t>Palestra Orientação Sobre Drogas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Secretaria Municipal de Saúde</w:t>
      </w:r>
    </w:p>
    <w:p w:rsidR="00B94334" w:rsidRPr="00B94334" w:rsidRDefault="00B94334" w:rsidP="00B94334">
      <w:pPr>
        <w:shd w:val="clear" w:color="auto" w:fill="FFFFFF"/>
        <w:spacing w:after="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u w:val="single"/>
          <w:lang w:eastAsia="pt-BR"/>
        </w:rPr>
        <w:t>CINEMA RODOVIÁRIO</w:t>
      </w:r>
    </w:p>
    <w:p w:rsidR="00B94334" w:rsidRPr="00B94334" w:rsidRDefault="00B94334" w:rsidP="00B94334">
      <w:pPr>
        <w:shd w:val="clear" w:color="auto" w:fill="FFFFFF"/>
        <w:spacing w:after="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Polícia Rodoviária Federal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Dia 25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u w:val="single"/>
          <w:lang w:eastAsia="pt-BR"/>
        </w:rPr>
        <w:t>21h – Show ao Vivo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 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lang w:eastAsia="pt-BR"/>
        </w:rPr>
        <w:t>Dia 26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b/>
          <w:bCs/>
          <w:color w:val="333333"/>
          <w:sz w:val="16"/>
          <w:szCs w:val="16"/>
          <w:u w:val="single"/>
          <w:lang w:eastAsia="pt-BR"/>
        </w:rPr>
        <w:t>21h – Teatro da Caravana: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 xml:space="preserve">"Ó </w:t>
      </w:r>
      <w:proofErr w:type="spellStart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Xente</w:t>
      </w:r>
      <w:proofErr w:type="spellEnd"/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, e os direitos da gente?"</w:t>
      </w:r>
    </w:p>
    <w:p w:rsidR="00B94334" w:rsidRPr="00B94334" w:rsidRDefault="00B94334" w:rsidP="00B94334">
      <w:pPr>
        <w:shd w:val="clear" w:color="auto" w:fill="FFFFFF"/>
        <w:spacing w:after="120" w:line="219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B94334">
        <w:rPr>
          <w:rFonts w:ascii="Verdana" w:eastAsia="Times New Roman" w:hAnsi="Verdana" w:cs="Times New Roman"/>
          <w:color w:val="333333"/>
          <w:sz w:val="16"/>
          <w:szCs w:val="16"/>
          <w:lang w:eastAsia="pt-BR"/>
        </w:rPr>
        <w:t>Peça de Teatro com a Equipe da Caravana Siga Bem</w:t>
      </w:r>
    </w:p>
    <w:p w:rsidR="00531A0C" w:rsidRDefault="00531A0C"/>
    <w:sectPr w:rsidR="00531A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334"/>
    <w:rsid w:val="00531A0C"/>
    <w:rsid w:val="005A5E50"/>
    <w:rsid w:val="008F1C9C"/>
    <w:rsid w:val="00B9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mail-m-245704109491775105gmail-m-5622316073194184540gmail-western">
    <w:name w:val="gmail-m_-245704109491775105gmail-m-5622316073194184540gmail-western"/>
    <w:basedOn w:val="Normal"/>
    <w:rsid w:val="00B94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94334"/>
    <w:rPr>
      <w:color w:val="0000FF"/>
      <w:u w:val="single"/>
    </w:rPr>
  </w:style>
  <w:style w:type="character" w:customStyle="1" w:styleId="gmail-m-245704109491775105gmail-m-5622316073194184540gmail-apple-converted-space">
    <w:name w:val="gmail-m_-245704109491775105gmail-m-5622316073194184540gmail-apple-converted-space"/>
    <w:basedOn w:val="Fontepargpadro"/>
    <w:rsid w:val="00B943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mail-m-245704109491775105gmail-m-5622316073194184540gmail-western">
    <w:name w:val="gmail-m_-245704109491775105gmail-m-5622316073194184540gmail-western"/>
    <w:basedOn w:val="Normal"/>
    <w:rsid w:val="00B94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94334"/>
    <w:rPr>
      <w:color w:val="0000FF"/>
      <w:u w:val="single"/>
    </w:rPr>
  </w:style>
  <w:style w:type="character" w:customStyle="1" w:styleId="gmail-m-245704109491775105gmail-m-5622316073194184540gmail-apple-converted-space">
    <w:name w:val="gmail-m_-245704109491775105gmail-m-5622316073194184540gmail-apple-converted-space"/>
    <w:basedOn w:val="Fontepargpadro"/>
    <w:rsid w:val="00B94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5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43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724">
                  <w:marLeft w:val="0"/>
                  <w:marRight w:val="0"/>
                  <w:marTop w:val="0"/>
                  <w:marBottom w:val="0"/>
                  <w:divBdr>
                    <w:top w:val="single" w:sz="6" w:space="0" w:color="A3A3A3"/>
                    <w:left w:val="single" w:sz="6" w:space="0" w:color="A3A3A3"/>
                    <w:bottom w:val="single" w:sz="6" w:space="0" w:color="A3A3A3"/>
                    <w:right w:val="single" w:sz="6" w:space="0" w:color="A3A3A3"/>
                  </w:divBdr>
                  <w:divsChild>
                    <w:div w:id="54375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349282">
                          <w:marLeft w:val="0"/>
                          <w:marRight w:val="37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084455">
                              <w:marLeft w:val="120"/>
                              <w:marRight w:val="12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90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850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531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249642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559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774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4979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293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37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8482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831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821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02519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7988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233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1757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6584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039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289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901017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9552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905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8622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5617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783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8483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584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170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3457697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8550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59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752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65815">
                                                              <w:marLeft w:val="72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57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178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3023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4835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391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ravanasigabem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1201</Words>
  <Characters>6489</Characters>
  <Application>Microsoft Office Word</Application>
  <DocSecurity>0</DocSecurity>
  <Lines>54</Lines>
  <Paragraphs>15</Paragraphs>
  <ScaleCrop>false</ScaleCrop>
  <Company/>
  <LinksUpToDate>false</LinksUpToDate>
  <CharactersWithSpaces>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2016-11-22T17:11:00Z</dcterms:created>
  <dcterms:modified xsi:type="dcterms:W3CDTF">2016-11-22T17:13:00Z</dcterms:modified>
</cp:coreProperties>
</file>