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759B" w:rsidRPr="007D759B" w:rsidRDefault="007D759B" w:rsidP="007D759B">
      <w:pPr>
        <w:shd w:val="clear" w:color="auto" w:fill="FFFFFF"/>
        <w:spacing w:after="411" w:line="349" w:lineRule="atLeast"/>
        <w:textAlignment w:val="baseline"/>
        <w:rPr>
          <w:rFonts w:eastAsia="Times New Roman" w:cstheme="minorHAnsi"/>
          <w:b/>
          <w:color w:val="2E2E2E"/>
          <w:sz w:val="28"/>
          <w:szCs w:val="28"/>
          <w:lang w:eastAsia="pt-BR"/>
        </w:rPr>
      </w:pPr>
      <w:r w:rsidRPr="007D759B">
        <w:rPr>
          <w:rFonts w:eastAsia="Times New Roman" w:cstheme="minorHAnsi"/>
          <w:b/>
          <w:color w:val="2E2E2E"/>
          <w:sz w:val="28"/>
          <w:szCs w:val="28"/>
          <w:lang w:eastAsia="pt-BR"/>
        </w:rPr>
        <w:t xml:space="preserve">No IML de Petrolina, o </w:t>
      </w:r>
      <w:proofErr w:type="spellStart"/>
      <w:r w:rsidRPr="007D759B">
        <w:rPr>
          <w:rFonts w:eastAsia="Times New Roman" w:cstheme="minorHAnsi"/>
          <w:b/>
          <w:color w:val="2E2E2E"/>
          <w:sz w:val="28"/>
          <w:szCs w:val="28"/>
          <w:lang w:eastAsia="pt-BR"/>
        </w:rPr>
        <w:t>Sinpol</w:t>
      </w:r>
      <w:proofErr w:type="spellEnd"/>
      <w:r w:rsidRPr="007D759B">
        <w:rPr>
          <w:rFonts w:eastAsia="Times New Roman" w:cstheme="minorHAnsi"/>
          <w:b/>
          <w:color w:val="2E2E2E"/>
          <w:sz w:val="28"/>
          <w:szCs w:val="28"/>
          <w:lang w:eastAsia="pt-BR"/>
        </w:rPr>
        <w:t xml:space="preserve"> encontrou a seguinte realidade:</w:t>
      </w:r>
    </w:p>
    <w:p w:rsidR="007D759B" w:rsidRPr="007D759B" w:rsidRDefault="007D759B" w:rsidP="007D759B">
      <w:pPr>
        <w:numPr>
          <w:ilvl w:val="0"/>
          <w:numId w:val="1"/>
        </w:numPr>
        <w:shd w:val="clear" w:color="auto" w:fill="FFFFFF"/>
        <w:spacing w:after="0" w:line="349" w:lineRule="atLeast"/>
        <w:ind w:left="285"/>
        <w:textAlignment w:val="baseline"/>
        <w:rPr>
          <w:rFonts w:eastAsia="Times New Roman" w:cstheme="minorHAnsi"/>
          <w:color w:val="2E2E2E"/>
          <w:sz w:val="28"/>
          <w:szCs w:val="28"/>
          <w:lang w:eastAsia="pt-BR"/>
        </w:rPr>
      </w:pPr>
      <w:r w:rsidRPr="007D759B">
        <w:rPr>
          <w:rFonts w:eastAsia="Times New Roman" w:cstheme="minorHAnsi"/>
          <w:color w:val="2E2E2E"/>
          <w:sz w:val="28"/>
          <w:szCs w:val="28"/>
          <w:lang w:eastAsia="pt-BR"/>
        </w:rPr>
        <w:t>A rampa de acessibilidade da calçada estava quebrada e remendada com asfalto</w:t>
      </w:r>
    </w:p>
    <w:p w:rsidR="007D759B" w:rsidRPr="007D759B" w:rsidRDefault="007D759B" w:rsidP="007D759B">
      <w:pPr>
        <w:numPr>
          <w:ilvl w:val="0"/>
          <w:numId w:val="1"/>
        </w:numPr>
        <w:shd w:val="clear" w:color="auto" w:fill="FFFFFF"/>
        <w:spacing w:after="0" w:line="349" w:lineRule="atLeast"/>
        <w:ind w:left="285"/>
        <w:textAlignment w:val="baseline"/>
        <w:rPr>
          <w:rFonts w:eastAsia="Times New Roman" w:cstheme="minorHAnsi"/>
          <w:color w:val="2E2E2E"/>
          <w:sz w:val="28"/>
          <w:szCs w:val="28"/>
          <w:lang w:eastAsia="pt-BR"/>
        </w:rPr>
      </w:pPr>
      <w:r w:rsidRPr="007D759B">
        <w:rPr>
          <w:rFonts w:eastAsia="Times New Roman" w:cstheme="minorHAnsi"/>
          <w:color w:val="2E2E2E"/>
          <w:sz w:val="28"/>
          <w:szCs w:val="28"/>
          <w:lang w:eastAsia="pt-BR"/>
        </w:rPr>
        <w:t xml:space="preserve">Muitos </w:t>
      </w:r>
      <w:proofErr w:type="gramStart"/>
      <w:r w:rsidRPr="007D759B">
        <w:rPr>
          <w:rFonts w:eastAsia="Times New Roman" w:cstheme="minorHAnsi"/>
          <w:color w:val="2E2E2E"/>
          <w:sz w:val="28"/>
          <w:szCs w:val="28"/>
          <w:lang w:eastAsia="pt-BR"/>
        </w:rPr>
        <w:t xml:space="preserve">dos </w:t>
      </w:r>
      <w:proofErr w:type="spellStart"/>
      <w:r w:rsidRPr="007D759B">
        <w:rPr>
          <w:rFonts w:eastAsia="Times New Roman" w:cstheme="minorHAnsi"/>
          <w:color w:val="2E2E2E"/>
          <w:sz w:val="28"/>
          <w:szCs w:val="28"/>
          <w:lang w:eastAsia="pt-BR"/>
        </w:rPr>
        <w:t>ar-condicionados</w:t>
      </w:r>
      <w:proofErr w:type="spellEnd"/>
      <w:proofErr w:type="gramEnd"/>
      <w:r w:rsidRPr="007D759B">
        <w:rPr>
          <w:rFonts w:eastAsia="Times New Roman" w:cstheme="minorHAnsi"/>
          <w:color w:val="2E2E2E"/>
          <w:sz w:val="28"/>
          <w:szCs w:val="28"/>
          <w:lang w:eastAsia="pt-BR"/>
        </w:rPr>
        <w:t xml:space="preserve"> estão quebrados;</w:t>
      </w:r>
    </w:p>
    <w:p w:rsidR="007D759B" w:rsidRPr="007D759B" w:rsidRDefault="007D759B" w:rsidP="007D759B">
      <w:pPr>
        <w:numPr>
          <w:ilvl w:val="0"/>
          <w:numId w:val="1"/>
        </w:numPr>
        <w:shd w:val="clear" w:color="auto" w:fill="FFFFFF"/>
        <w:spacing w:after="0" w:line="349" w:lineRule="atLeast"/>
        <w:ind w:left="285"/>
        <w:textAlignment w:val="baseline"/>
        <w:rPr>
          <w:rFonts w:eastAsia="Times New Roman" w:cstheme="minorHAnsi"/>
          <w:color w:val="2E2E2E"/>
          <w:sz w:val="28"/>
          <w:szCs w:val="28"/>
          <w:lang w:eastAsia="pt-BR"/>
        </w:rPr>
      </w:pPr>
      <w:r w:rsidRPr="007D759B">
        <w:rPr>
          <w:rFonts w:eastAsia="Times New Roman" w:cstheme="minorHAnsi"/>
          <w:color w:val="2E2E2E"/>
          <w:sz w:val="28"/>
          <w:szCs w:val="28"/>
          <w:lang w:eastAsia="pt-BR"/>
        </w:rPr>
        <w:t>Constante ausência de médicos legistas;</w:t>
      </w:r>
    </w:p>
    <w:p w:rsidR="007D759B" w:rsidRPr="007D759B" w:rsidRDefault="007D759B" w:rsidP="007D759B">
      <w:pPr>
        <w:numPr>
          <w:ilvl w:val="0"/>
          <w:numId w:val="1"/>
        </w:numPr>
        <w:shd w:val="clear" w:color="auto" w:fill="FFFFFF"/>
        <w:spacing w:after="0" w:line="349" w:lineRule="atLeast"/>
        <w:ind w:left="285"/>
        <w:textAlignment w:val="baseline"/>
        <w:rPr>
          <w:rFonts w:eastAsia="Times New Roman" w:cstheme="minorHAnsi"/>
          <w:color w:val="2E2E2E"/>
          <w:sz w:val="28"/>
          <w:szCs w:val="28"/>
          <w:lang w:eastAsia="pt-BR"/>
        </w:rPr>
      </w:pPr>
      <w:r w:rsidRPr="007D759B">
        <w:rPr>
          <w:rFonts w:eastAsia="Times New Roman" w:cstheme="minorHAnsi"/>
          <w:color w:val="2E2E2E"/>
          <w:sz w:val="28"/>
          <w:szCs w:val="28"/>
          <w:lang w:eastAsia="pt-BR"/>
        </w:rPr>
        <w:t>Alojamento para as pessoas do administrativo com camas quebradas, colchões sujos;</w:t>
      </w:r>
    </w:p>
    <w:p w:rsidR="007D759B" w:rsidRPr="007D759B" w:rsidRDefault="007D759B" w:rsidP="007D759B">
      <w:pPr>
        <w:numPr>
          <w:ilvl w:val="0"/>
          <w:numId w:val="1"/>
        </w:numPr>
        <w:shd w:val="clear" w:color="auto" w:fill="FFFFFF"/>
        <w:spacing w:after="0" w:line="349" w:lineRule="atLeast"/>
        <w:ind w:left="285"/>
        <w:textAlignment w:val="baseline"/>
        <w:rPr>
          <w:rFonts w:eastAsia="Times New Roman" w:cstheme="minorHAnsi"/>
          <w:color w:val="2E2E2E"/>
          <w:sz w:val="28"/>
          <w:szCs w:val="28"/>
          <w:lang w:eastAsia="pt-BR"/>
        </w:rPr>
      </w:pPr>
      <w:r w:rsidRPr="007D759B">
        <w:rPr>
          <w:rFonts w:eastAsia="Times New Roman" w:cstheme="minorHAnsi"/>
          <w:color w:val="2E2E2E"/>
          <w:sz w:val="28"/>
          <w:szCs w:val="28"/>
          <w:lang w:eastAsia="pt-BR"/>
        </w:rPr>
        <w:t>A máquina de radiologia guardada indevidamente no depósito;</w:t>
      </w:r>
    </w:p>
    <w:p w:rsidR="007D759B" w:rsidRPr="007D759B" w:rsidRDefault="007D759B" w:rsidP="007D759B">
      <w:pPr>
        <w:numPr>
          <w:ilvl w:val="0"/>
          <w:numId w:val="1"/>
        </w:numPr>
        <w:shd w:val="clear" w:color="auto" w:fill="FFFFFF"/>
        <w:spacing w:after="0" w:line="349" w:lineRule="atLeast"/>
        <w:ind w:left="285"/>
        <w:textAlignment w:val="baseline"/>
        <w:rPr>
          <w:rFonts w:eastAsia="Times New Roman" w:cstheme="minorHAnsi"/>
          <w:color w:val="2E2E2E"/>
          <w:sz w:val="28"/>
          <w:szCs w:val="28"/>
          <w:lang w:eastAsia="pt-BR"/>
        </w:rPr>
      </w:pPr>
      <w:r w:rsidRPr="007D759B">
        <w:rPr>
          <w:rFonts w:eastAsia="Times New Roman" w:cstheme="minorHAnsi"/>
          <w:color w:val="2E2E2E"/>
          <w:sz w:val="28"/>
          <w:szCs w:val="28"/>
          <w:lang w:eastAsia="pt-BR"/>
        </w:rPr>
        <w:t>Não existe armário para guardar materiais de limpeza e higiene;</w:t>
      </w:r>
    </w:p>
    <w:p w:rsidR="007D759B" w:rsidRPr="007D759B" w:rsidRDefault="007D759B" w:rsidP="007D759B">
      <w:pPr>
        <w:numPr>
          <w:ilvl w:val="0"/>
          <w:numId w:val="1"/>
        </w:numPr>
        <w:shd w:val="clear" w:color="auto" w:fill="FFFFFF"/>
        <w:spacing w:after="0" w:line="349" w:lineRule="atLeast"/>
        <w:ind w:left="285"/>
        <w:textAlignment w:val="baseline"/>
        <w:rPr>
          <w:rFonts w:eastAsia="Times New Roman" w:cstheme="minorHAnsi"/>
          <w:color w:val="2E2E2E"/>
          <w:sz w:val="28"/>
          <w:szCs w:val="28"/>
          <w:lang w:eastAsia="pt-BR"/>
        </w:rPr>
      </w:pPr>
      <w:r w:rsidRPr="007D759B">
        <w:rPr>
          <w:rFonts w:eastAsia="Times New Roman" w:cstheme="minorHAnsi"/>
          <w:color w:val="2E2E2E"/>
          <w:sz w:val="28"/>
          <w:szCs w:val="28"/>
          <w:lang w:eastAsia="pt-BR"/>
        </w:rPr>
        <w:t>Materiais coletados expostos sem lugar adequado e seguro para acondicionamento;</w:t>
      </w:r>
    </w:p>
    <w:p w:rsidR="007D759B" w:rsidRPr="007D759B" w:rsidRDefault="007D759B" w:rsidP="007D759B">
      <w:pPr>
        <w:numPr>
          <w:ilvl w:val="0"/>
          <w:numId w:val="1"/>
        </w:numPr>
        <w:shd w:val="clear" w:color="auto" w:fill="FFFFFF"/>
        <w:spacing w:after="0" w:line="349" w:lineRule="atLeast"/>
        <w:ind w:left="285"/>
        <w:textAlignment w:val="baseline"/>
        <w:rPr>
          <w:rFonts w:eastAsia="Times New Roman" w:cstheme="minorHAnsi"/>
          <w:color w:val="2E2E2E"/>
          <w:sz w:val="28"/>
          <w:szCs w:val="28"/>
          <w:lang w:eastAsia="pt-BR"/>
        </w:rPr>
      </w:pPr>
      <w:r w:rsidRPr="007D759B">
        <w:rPr>
          <w:rFonts w:eastAsia="Times New Roman" w:cstheme="minorHAnsi"/>
          <w:color w:val="2E2E2E"/>
          <w:sz w:val="28"/>
          <w:szCs w:val="28"/>
          <w:lang w:eastAsia="pt-BR"/>
        </w:rPr>
        <w:t>Aparelho para exame sexológico não está sendo utilizado por falta de estrutura;</w:t>
      </w:r>
    </w:p>
    <w:p w:rsidR="007D759B" w:rsidRPr="007D759B" w:rsidRDefault="007D759B" w:rsidP="007D759B">
      <w:pPr>
        <w:numPr>
          <w:ilvl w:val="0"/>
          <w:numId w:val="1"/>
        </w:numPr>
        <w:shd w:val="clear" w:color="auto" w:fill="FFFFFF"/>
        <w:spacing w:after="0" w:line="349" w:lineRule="atLeast"/>
        <w:ind w:left="285"/>
        <w:textAlignment w:val="baseline"/>
        <w:rPr>
          <w:rFonts w:eastAsia="Times New Roman" w:cstheme="minorHAnsi"/>
          <w:color w:val="2E2E2E"/>
          <w:sz w:val="28"/>
          <w:szCs w:val="28"/>
          <w:lang w:eastAsia="pt-BR"/>
        </w:rPr>
      </w:pPr>
      <w:r w:rsidRPr="007D759B">
        <w:rPr>
          <w:rFonts w:eastAsia="Times New Roman" w:cstheme="minorHAnsi"/>
          <w:color w:val="2E2E2E"/>
          <w:sz w:val="28"/>
          <w:szCs w:val="28"/>
          <w:lang w:eastAsia="pt-BR"/>
        </w:rPr>
        <w:t>A sala do gestor é no antigo banheiro, mesmo assim, cheia de caixas empilhadas;</w:t>
      </w:r>
    </w:p>
    <w:p w:rsidR="007D759B" w:rsidRPr="007D759B" w:rsidRDefault="007D759B" w:rsidP="007D759B">
      <w:pPr>
        <w:numPr>
          <w:ilvl w:val="0"/>
          <w:numId w:val="1"/>
        </w:numPr>
        <w:shd w:val="clear" w:color="auto" w:fill="FFFFFF"/>
        <w:spacing w:after="0" w:line="349" w:lineRule="atLeast"/>
        <w:ind w:left="285"/>
        <w:textAlignment w:val="baseline"/>
        <w:rPr>
          <w:rFonts w:eastAsia="Times New Roman" w:cstheme="minorHAnsi"/>
          <w:color w:val="2E2E2E"/>
          <w:sz w:val="28"/>
          <w:szCs w:val="28"/>
          <w:lang w:eastAsia="pt-BR"/>
        </w:rPr>
      </w:pPr>
      <w:r w:rsidRPr="007D759B">
        <w:rPr>
          <w:rFonts w:eastAsia="Times New Roman" w:cstheme="minorHAnsi"/>
          <w:color w:val="2E2E2E"/>
          <w:sz w:val="28"/>
          <w:szCs w:val="28"/>
          <w:lang w:eastAsia="pt-BR"/>
        </w:rPr>
        <w:t>Gambiarras elétricas por todos os lados;</w:t>
      </w:r>
    </w:p>
    <w:p w:rsidR="007D759B" w:rsidRPr="007D759B" w:rsidRDefault="007D759B" w:rsidP="007D759B">
      <w:pPr>
        <w:numPr>
          <w:ilvl w:val="0"/>
          <w:numId w:val="1"/>
        </w:numPr>
        <w:shd w:val="clear" w:color="auto" w:fill="FFFFFF"/>
        <w:spacing w:after="0" w:line="349" w:lineRule="atLeast"/>
        <w:ind w:left="285"/>
        <w:textAlignment w:val="baseline"/>
        <w:rPr>
          <w:rFonts w:eastAsia="Times New Roman" w:cstheme="minorHAnsi"/>
          <w:color w:val="2E2E2E"/>
          <w:sz w:val="28"/>
          <w:szCs w:val="28"/>
          <w:lang w:eastAsia="pt-BR"/>
        </w:rPr>
      </w:pPr>
      <w:r w:rsidRPr="007D759B">
        <w:rPr>
          <w:rFonts w:eastAsia="Times New Roman" w:cstheme="minorHAnsi"/>
          <w:color w:val="2E2E2E"/>
          <w:sz w:val="28"/>
          <w:szCs w:val="28"/>
          <w:lang w:eastAsia="pt-BR"/>
        </w:rPr>
        <w:t>Depósito de lixo improvisado;</w:t>
      </w:r>
    </w:p>
    <w:p w:rsidR="007D759B" w:rsidRPr="007D759B" w:rsidRDefault="007D759B" w:rsidP="007D759B">
      <w:pPr>
        <w:numPr>
          <w:ilvl w:val="0"/>
          <w:numId w:val="1"/>
        </w:numPr>
        <w:shd w:val="clear" w:color="auto" w:fill="FFFFFF"/>
        <w:spacing w:after="0" w:line="349" w:lineRule="atLeast"/>
        <w:ind w:left="285"/>
        <w:textAlignment w:val="baseline"/>
        <w:rPr>
          <w:rFonts w:eastAsia="Times New Roman" w:cstheme="minorHAnsi"/>
          <w:color w:val="2E2E2E"/>
          <w:sz w:val="28"/>
          <w:szCs w:val="28"/>
          <w:lang w:eastAsia="pt-BR"/>
        </w:rPr>
      </w:pPr>
      <w:r w:rsidRPr="007D759B">
        <w:rPr>
          <w:rFonts w:eastAsia="Times New Roman" w:cstheme="minorHAnsi"/>
          <w:color w:val="2E2E2E"/>
          <w:sz w:val="28"/>
          <w:szCs w:val="28"/>
          <w:lang w:eastAsia="pt-BR"/>
        </w:rPr>
        <w:t>Beliches dos alojamentos comprados pelos próprios funcionário e colchões mofados;</w:t>
      </w:r>
    </w:p>
    <w:p w:rsidR="007D759B" w:rsidRPr="007D759B" w:rsidRDefault="007D759B" w:rsidP="007D759B">
      <w:pPr>
        <w:numPr>
          <w:ilvl w:val="0"/>
          <w:numId w:val="1"/>
        </w:numPr>
        <w:shd w:val="clear" w:color="auto" w:fill="FFFFFF"/>
        <w:spacing w:after="0" w:line="349" w:lineRule="atLeast"/>
        <w:ind w:left="285"/>
        <w:textAlignment w:val="baseline"/>
        <w:rPr>
          <w:rFonts w:eastAsia="Times New Roman" w:cstheme="minorHAnsi"/>
          <w:color w:val="2E2E2E"/>
          <w:sz w:val="28"/>
          <w:szCs w:val="28"/>
          <w:lang w:eastAsia="pt-BR"/>
        </w:rPr>
      </w:pPr>
      <w:r w:rsidRPr="007D759B">
        <w:rPr>
          <w:rFonts w:eastAsia="Times New Roman" w:cstheme="minorHAnsi"/>
          <w:color w:val="2E2E2E"/>
          <w:sz w:val="28"/>
          <w:szCs w:val="28"/>
          <w:lang w:eastAsia="pt-BR"/>
        </w:rPr>
        <w:t>Sala de material para utilizar nas perícias sem as mínimas condições de acondicionamento;</w:t>
      </w:r>
    </w:p>
    <w:p w:rsidR="007D759B" w:rsidRPr="007D759B" w:rsidRDefault="007D759B" w:rsidP="007D759B">
      <w:pPr>
        <w:numPr>
          <w:ilvl w:val="0"/>
          <w:numId w:val="1"/>
        </w:numPr>
        <w:shd w:val="clear" w:color="auto" w:fill="FFFFFF"/>
        <w:spacing w:after="0" w:line="349" w:lineRule="atLeast"/>
        <w:ind w:left="285"/>
        <w:textAlignment w:val="baseline"/>
        <w:rPr>
          <w:rFonts w:eastAsia="Times New Roman" w:cstheme="minorHAnsi"/>
          <w:color w:val="2E2E2E"/>
          <w:sz w:val="28"/>
          <w:szCs w:val="28"/>
          <w:lang w:eastAsia="pt-BR"/>
        </w:rPr>
      </w:pPr>
      <w:proofErr w:type="gramStart"/>
      <w:r w:rsidRPr="007D759B">
        <w:rPr>
          <w:rFonts w:eastAsia="Times New Roman" w:cstheme="minorHAnsi"/>
          <w:color w:val="2E2E2E"/>
          <w:sz w:val="28"/>
          <w:szCs w:val="28"/>
          <w:lang w:eastAsia="pt-BR"/>
        </w:rPr>
        <w:t>Pouca quantidade de Macacões (roupa de trabalho) utilizadas</w:t>
      </w:r>
      <w:proofErr w:type="gramEnd"/>
      <w:r w:rsidRPr="007D759B">
        <w:rPr>
          <w:rFonts w:eastAsia="Times New Roman" w:cstheme="minorHAnsi"/>
          <w:color w:val="2E2E2E"/>
          <w:sz w:val="28"/>
          <w:szCs w:val="28"/>
          <w:lang w:eastAsia="pt-BR"/>
        </w:rPr>
        <w:t xml:space="preserve"> pelos profissionais para fazer a perícia;</w:t>
      </w:r>
    </w:p>
    <w:p w:rsidR="007D759B" w:rsidRPr="007D759B" w:rsidRDefault="007D759B" w:rsidP="007D759B">
      <w:pPr>
        <w:numPr>
          <w:ilvl w:val="0"/>
          <w:numId w:val="1"/>
        </w:numPr>
        <w:shd w:val="clear" w:color="auto" w:fill="FFFFFF"/>
        <w:spacing w:after="0" w:line="349" w:lineRule="atLeast"/>
        <w:ind w:left="285"/>
        <w:textAlignment w:val="baseline"/>
        <w:rPr>
          <w:rFonts w:eastAsia="Times New Roman" w:cstheme="minorHAnsi"/>
          <w:color w:val="2E2E2E"/>
          <w:sz w:val="28"/>
          <w:szCs w:val="28"/>
          <w:lang w:eastAsia="pt-BR"/>
        </w:rPr>
      </w:pPr>
      <w:r w:rsidRPr="007D759B">
        <w:rPr>
          <w:rFonts w:eastAsia="Times New Roman" w:cstheme="minorHAnsi"/>
          <w:color w:val="2E2E2E"/>
          <w:sz w:val="28"/>
          <w:szCs w:val="28"/>
          <w:lang w:eastAsia="pt-BR"/>
        </w:rPr>
        <w:t xml:space="preserve">Local para higienização dos materiais utilizados nas </w:t>
      </w:r>
      <w:proofErr w:type="gramStart"/>
      <w:r w:rsidRPr="007D759B">
        <w:rPr>
          <w:rFonts w:eastAsia="Times New Roman" w:cstheme="minorHAnsi"/>
          <w:color w:val="2E2E2E"/>
          <w:sz w:val="28"/>
          <w:szCs w:val="28"/>
          <w:lang w:eastAsia="pt-BR"/>
        </w:rPr>
        <w:t>perícias precário</w:t>
      </w:r>
      <w:proofErr w:type="gramEnd"/>
      <w:r w:rsidRPr="007D759B">
        <w:rPr>
          <w:rFonts w:eastAsia="Times New Roman" w:cstheme="minorHAnsi"/>
          <w:color w:val="2E2E2E"/>
          <w:sz w:val="28"/>
          <w:szCs w:val="28"/>
          <w:lang w:eastAsia="pt-BR"/>
        </w:rPr>
        <w:t>. Uma torneira sustentada por quatro tijolos;</w:t>
      </w:r>
    </w:p>
    <w:p w:rsidR="007D759B" w:rsidRPr="007D759B" w:rsidRDefault="007D759B" w:rsidP="007D759B">
      <w:pPr>
        <w:numPr>
          <w:ilvl w:val="0"/>
          <w:numId w:val="1"/>
        </w:numPr>
        <w:shd w:val="clear" w:color="auto" w:fill="FFFFFF"/>
        <w:spacing w:after="0" w:line="349" w:lineRule="atLeast"/>
        <w:ind w:left="285"/>
        <w:textAlignment w:val="baseline"/>
        <w:rPr>
          <w:rFonts w:eastAsia="Times New Roman" w:cstheme="minorHAnsi"/>
          <w:color w:val="2E2E2E"/>
          <w:sz w:val="28"/>
          <w:szCs w:val="28"/>
          <w:lang w:eastAsia="pt-BR"/>
        </w:rPr>
      </w:pPr>
      <w:r w:rsidRPr="007D759B">
        <w:rPr>
          <w:rFonts w:eastAsia="Times New Roman" w:cstheme="minorHAnsi"/>
          <w:color w:val="2E2E2E"/>
          <w:sz w:val="28"/>
          <w:szCs w:val="28"/>
          <w:lang w:eastAsia="pt-BR"/>
        </w:rPr>
        <w:t xml:space="preserve">Local para guardar as </w:t>
      </w:r>
      <w:proofErr w:type="spellStart"/>
      <w:r w:rsidRPr="007D759B">
        <w:rPr>
          <w:rFonts w:eastAsia="Times New Roman" w:cstheme="minorHAnsi"/>
          <w:color w:val="2E2E2E"/>
          <w:sz w:val="28"/>
          <w:szCs w:val="28"/>
          <w:lang w:eastAsia="pt-BR"/>
        </w:rPr>
        <w:t>EPIs</w:t>
      </w:r>
      <w:proofErr w:type="spellEnd"/>
      <w:r w:rsidRPr="007D759B">
        <w:rPr>
          <w:rFonts w:eastAsia="Times New Roman" w:cstheme="minorHAnsi"/>
          <w:color w:val="2E2E2E"/>
          <w:sz w:val="28"/>
          <w:szCs w:val="28"/>
          <w:lang w:eastAsia="pt-BR"/>
        </w:rPr>
        <w:t xml:space="preserve"> para necropsia em armário improvisado pelos funcionários;</w:t>
      </w:r>
    </w:p>
    <w:p w:rsidR="007D759B" w:rsidRPr="007D759B" w:rsidRDefault="007D759B" w:rsidP="007D759B">
      <w:pPr>
        <w:numPr>
          <w:ilvl w:val="0"/>
          <w:numId w:val="1"/>
        </w:numPr>
        <w:shd w:val="clear" w:color="auto" w:fill="FFFFFF"/>
        <w:spacing w:after="0" w:line="349" w:lineRule="atLeast"/>
        <w:ind w:left="285"/>
        <w:textAlignment w:val="baseline"/>
        <w:rPr>
          <w:rFonts w:eastAsia="Times New Roman" w:cstheme="minorHAnsi"/>
          <w:color w:val="2E2E2E"/>
          <w:sz w:val="28"/>
          <w:szCs w:val="28"/>
          <w:lang w:eastAsia="pt-BR"/>
        </w:rPr>
      </w:pPr>
      <w:r w:rsidRPr="007D759B">
        <w:rPr>
          <w:rFonts w:eastAsia="Times New Roman" w:cstheme="minorHAnsi"/>
          <w:color w:val="2E2E2E"/>
          <w:sz w:val="28"/>
          <w:szCs w:val="28"/>
          <w:lang w:eastAsia="pt-BR"/>
        </w:rPr>
        <w:t>Teto com infiltrações, goteiras, rachado;</w:t>
      </w:r>
    </w:p>
    <w:p w:rsidR="007D759B" w:rsidRPr="007D759B" w:rsidRDefault="007D759B" w:rsidP="007D759B">
      <w:pPr>
        <w:numPr>
          <w:ilvl w:val="0"/>
          <w:numId w:val="1"/>
        </w:numPr>
        <w:shd w:val="clear" w:color="auto" w:fill="FFFFFF"/>
        <w:spacing w:after="0" w:line="349" w:lineRule="atLeast"/>
        <w:ind w:left="285"/>
        <w:textAlignment w:val="baseline"/>
        <w:rPr>
          <w:rFonts w:eastAsia="Times New Roman" w:cstheme="minorHAnsi"/>
          <w:color w:val="2E2E2E"/>
          <w:sz w:val="28"/>
          <w:szCs w:val="28"/>
          <w:lang w:eastAsia="pt-BR"/>
        </w:rPr>
      </w:pPr>
      <w:r w:rsidRPr="007D759B">
        <w:rPr>
          <w:rFonts w:eastAsia="Times New Roman" w:cstheme="minorHAnsi"/>
          <w:color w:val="2E2E2E"/>
          <w:sz w:val="28"/>
          <w:szCs w:val="28"/>
          <w:lang w:eastAsia="pt-BR"/>
        </w:rPr>
        <w:t>Péssimas condições do local onde os carros deixam os corpos;</w:t>
      </w:r>
    </w:p>
    <w:p w:rsidR="007D759B" w:rsidRPr="007D759B" w:rsidRDefault="007D759B" w:rsidP="007D759B">
      <w:pPr>
        <w:numPr>
          <w:ilvl w:val="0"/>
          <w:numId w:val="1"/>
        </w:numPr>
        <w:shd w:val="clear" w:color="auto" w:fill="FFFFFF"/>
        <w:spacing w:after="0" w:line="349" w:lineRule="atLeast"/>
        <w:ind w:left="285"/>
        <w:textAlignment w:val="baseline"/>
        <w:rPr>
          <w:rFonts w:eastAsia="Times New Roman" w:cstheme="minorHAnsi"/>
          <w:color w:val="2E2E2E"/>
          <w:sz w:val="28"/>
          <w:szCs w:val="28"/>
          <w:lang w:eastAsia="pt-BR"/>
        </w:rPr>
      </w:pPr>
      <w:r w:rsidRPr="007D759B">
        <w:rPr>
          <w:rFonts w:eastAsia="Times New Roman" w:cstheme="minorHAnsi"/>
          <w:color w:val="2E2E2E"/>
          <w:sz w:val="28"/>
          <w:szCs w:val="28"/>
          <w:lang w:eastAsia="pt-BR"/>
        </w:rPr>
        <w:t>As geladeiras têm apenas quatro gavetas e os corpos são acumulados, chegando a suportar quatro corpos em uma só gaveta;</w:t>
      </w:r>
    </w:p>
    <w:p w:rsidR="007D759B" w:rsidRPr="007D759B" w:rsidRDefault="007D759B" w:rsidP="007D759B">
      <w:pPr>
        <w:numPr>
          <w:ilvl w:val="0"/>
          <w:numId w:val="1"/>
        </w:numPr>
        <w:shd w:val="clear" w:color="auto" w:fill="FFFFFF"/>
        <w:spacing w:after="0" w:line="349" w:lineRule="atLeast"/>
        <w:ind w:left="285"/>
        <w:textAlignment w:val="baseline"/>
        <w:rPr>
          <w:rFonts w:eastAsia="Times New Roman" w:cstheme="minorHAnsi"/>
          <w:color w:val="2E2E2E"/>
          <w:sz w:val="28"/>
          <w:szCs w:val="28"/>
          <w:lang w:eastAsia="pt-BR"/>
        </w:rPr>
      </w:pPr>
      <w:r w:rsidRPr="007D759B">
        <w:rPr>
          <w:rFonts w:eastAsia="Times New Roman" w:cstheme="minorHAnsi"/>
          <w:color w:val="2E2E2E"/>
          <w:sz w:val="28"/>
          <w:szCs w:val="28"/>
          <w:lang w:eastAsia="pt-BR"/>
        </w:rPr>
        <w:t xml:space="preserve">Também </w:t>
      </w:r>
      <w:proofErr w:type="gramStart"/>
      <w:r w:rsidRPr="007D759B">
        <w:rPr>
          <w:rFonts w:eastAsia="Times New Roman" w:cstheme="minorHAnsi"/>
          <w:color w:val="2E2E2E"/>
          <w:sz w:val="28"/>
          <w:szCs w:val="28"/>
          <w:lang w:eastAsia="pt-BR"/>
        </w:rPr>
        <w:t>existe</w:t>
      </w:r>
      <w:proofErr w:type="gramEnd"/>
      <w:r w:rsidRPr="007D759B">
        <w:rPr>
          <w:rFonts w:eastAsia="Times New Roman" w:cstheme="minorHAnsi"/>
          <w:color w:val="2E2E2E"/>
          <w:sz w:val="28"/>
          <w:szCs w:val="28"/>
          <w:lang w:eastAsia="pt-BR"/>
        </w:rPr>
        <w:t xml:space="preserve"> gavetas quebradas, com vazamento e estrutura rachada;</w:t>
      </w:r>
    </w:p>
    <w:p w:rsidR="007D759B" w:rsidRPr="007D759B" w:rsidRDefault="007D759B" w:rsidP="007D759B">
      <w:pPr>
        <w:numPr>
          <w:ilvl w:val="0"/>
          <w:numId w:val="1"/>
        </w:numPr>
        <w:shd w:val="clear" w:color="auto" w:fill="FFFFFF"/>
        <w:spacing w:after="0" w:line="349" w:lineRule="atLeast"/>
        <w:ind w:left="285"/>
        <w:textAlignment w:val="baseline"/>
        <w:rPr>
          <w:rFonts w:eastAsia="Times New Roman" w:cstheme="minorHAnsi"/>
          <w:color w:val="2E2E2E"/>
          <w:sz w:val="28"/>
          <w:szCs w:val="28"/>
          <w:lang w:eastAsia="pt-BR"/>
        </w:rPr>
      </w:pPr>
      <w:r w:rsidRPr="007D759B">
        <w:rPr>
          <w:rFonts w:eastAsia="Times New Roman" w:cstheme="minorHAnsi"/>
          <w:color w:val="2E2E2E"/>
          <w:sz w:val="28"/>
          <w:szCs w:val="28"/>
          <w:lang w:eastAsia="pt-BR"/>
        </w:rPr>
        <w:t>A falta material para exame laboratorial é crônica;</w:t>
      </w:r>
    </w:p>
    <w:p w:rsidR="00C35E41" w:rsidRPr="007D759B" w:rsidRDefault="007D759B" w:rsidP="007D759B">
      <w:pPr>
        <w:numPr>
          <w:ilvl w:val="0"/>
          <w:numId w:val="1"/>
        </w:numPr>
        <w:shd w:val="clear" w:color="auto" w:fill="FFFFFF"/>
        <w:spacing w:after="0" w:line="349" w:lineRule="atLeast"/>
        <w:ind w:left="285"/>
        <w:textAlignment w:val="baseline"/>
        <w:rPr>
          <w:rFonts w:eastAsia="Times New Roman" w:cstheme="minorHAnsi"/>
          <w:color w:val="2E2E2E"/>
          <w:sz w:val="28"/>
          <w:szCs w:val="28"/>
          <w:lang w:eastAsia="pt-BR"/>
        </w:rPr>
      </w:pPr>
      <w:r w:rsidRPr="007D759B">
        <w:rPr>
          <w:rFonts w:eastAsia="Times New Roman" w:cstheme="minorHAnsi"/>
          <w:color w:val="2E2E2E"/>
          <w:sz w:val="28"/>
          <w:szCs w:val="28"/>
          <w:lang w:eastAsia="pt-BR"/>
        </w:rPr>
        <w:t>O “mata mosca” não funciona mais.</w:t>
      </w:r>
    </w:p>
    <w:sectPr w:rsidR="00C35E41" w:rsidRPr="007D759B" w:rsidSect="00C06F0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7724738"/>
    <w:multiLevelType w:val="multilevel"/>
    <w:tmpl w:val="D2D4C8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/>
  <w:rsids>
    <w:rsidRoot w:val="00C35E41"/>
    <w:rsid w:val="001D2514"/>
    <w:rsid w:val="005A5585"/>
    <w:rsid w:val="007D759B"/>
    <w:rsid w:val="008439F5"/>
    <w:rsid w:val="00C06F0A"/>
    <w:rsid w:val="00C35E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06F0A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D75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369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1</Pages>
  <Words>248</Words>
  <Characters>1345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Duda</dc:creator>
  <cp:lastModifiedBy>Duda</cp:lastModifiedBy>
  <cp:revision>1</cp:revision>
  <dcterms:created xsi:type="dcterms:W3CDTF">2015-04-09T03:02:00Z</dcterms:created>
  <dcterms:modified xsi:type="dcterms:W3CDTF">2015-04-09T06:16:00Z</dcterms:modified>
</cp:coreProperties>
</file>